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99" w:rsidRDefault="00F63A99" w:rsidP="00F63A99">
      <w:pPr>
        <w:widowControl w:val="0"/>
        <w:autoSpaceDE w:val="0"/>
        <w:autoSpaceDN w:val="0"/>
        <w:adjustRightInd w:val="0"/>
        <w:spacing w:after="240"/>
        <w:rPr>
          <w:rFonts w:ascii="Arial" w:hAnsi="Arial" w:cs="Arial"/>
          <w:b/>
          <w:sz w:val="40"/>
        </w:rPr>
      </w:pPr>
    </w:p>
    <w:p w:rsidR="003D56DC" w:rsidRDefault="003D56DC" w:rsidP="00F63A99">
      <w:pPr>
        <w:widowControl w:val="0"/>
        <w:autoSpaceDE w:val="0"/>
        <w:autoSpaceDN w:val="0"/>
        <w:adjustRightInd w:val="0"/>
        <w:spacing w:after="240"/>
        <w:rPr>
          <w:rFonts w:ascii="Arial" w:hAnsi="Arial" w:cs="Arial"/>
          <w:b/>
          <w:sz w:val="40"/>
        </w:rPr>
      </w:pPr>
      <w:r>
        <w:rPr>
          <w:noProof/>
          <w:lang w:eastAsia="de-CH"/>
        </w:rPr>
        <w:drawing>
          <wp:inline distT="0" distB="0" distL="0" distR="0" wp14:anchorId="6C2C8F31" wp14:editId="047E4803">
            <wp:extent cx="1996323" cy="1226037"/>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198" t="18431" r="28197" b="6667"/>
                    <a:stretch/>
                  </pic:blipFill>
                  <pic:spPr bwMode="auto">
                    <a:xfrm>
                      <a:off x="0" y="0"/>
                      <a:ext cx="1996751" cy="1226300"/>
                    </a:xfrm>
                    <a:prstGeom prst="rect">
                      <a:avLst/>
                    </a:prstGeom>
                    <a:ln>
                      <a:noFill/>
                    </a:ln>
                    <a:extLst>
                      <a:ext uri="{53640926-AAD7-44D8-BBD7-CCE9431645EC}">
                        <a14:shadowObscured xmlns:a14="http://schemas.microsoft.com/office/drawing/2010/main"/>
                      </a:ext>
                    </a:extLst>
                  </pic:spPr>
                </pic:pic>
              </a:graphicData>
            </a:graphic>
          </wp:inline>
        </w:drawing>
      </w:r>
    </w:p>
    <w:p w:rsidR="00AE13AF" w:rsidRPr="00205920" w:rsidRDefault="00AE13AF" w:rsidP="00AE13AF">
      <w:pPr>
        <w:rPr>
          <w:rFonts w:ascii="Arial" w:hAnsi="Arial" w:cs="Arial"/>
          <w:b/>
          <w:sz w:val="32"/>
        </w:rPr>
      </w:pPr>
      <w:r w:rsidRPr="00205920">
        <w:rPr>
          <w:rFonts w:ascii="Arial" w:hAnsi="Arial" w:cs="Arial"/>
          <w:b/>
          <w:sz w:val="32"/>
        </w:rPr>
        <w:t xml:space="preserve">Reclaim Democracy – Reclaim </w:t>
      </w:r>
      <w:proofErr w:type="spellStart"/>
      <w:r w:rsidRPr="00205920">
        <w:rPr>
          <w:rFonts w:ascii="Arial" w:hAnsi="Arial" w:cs="Arial"/>
          <w:b/>
          <w:sz w:val="32"/>
        </w:rPr>
        <w:t>the</w:t>
      </w:r>
      <w:proofErr w:type="spellEnd"/>
      <w:r w:rsidRPr="00205920">
        <w:rPr>
          <w:rFonts w:ascii="Arial" w:hAnsi="Arial" w:cs="Arial"/>
          <w:b/>
          <w:sz w:val="32"/>
        </w:rPr>
        <w:t xml:space="preserve"> Future</w:t>
      </w:r>
    </w:p>
    <w:p w:rsidR="00AE13AF" w:rsidRPr="00A73F97" w:rsidRDefault="00AE13AF" w:rsidP="00AE13AF">
      <w:pPr>
        <w:rPr>
          <w:rFonts w:ascii="Arial" w:hAnsi="Arial" w:cs="Arial"/>
          <w:b/>
          <w:sz w:val="20"/>
          <w:szCs w:val="20"/>
        </w:rPr>
      </w:pPr>
      <w:r>
        <w:rPr>
          <w:rFonts w:ascii="Arial" w:hAnsi="Arial" w:cs="Arial"/>
          <w:sz w:val="20"/>
          <w:szCs w:val="20"/>
        </w:rPr>
        <w:t>Artikelvorlage</w:t>
      </w:r>
      <w:r>
        <w:rPr>
          <w:rFonts w:ascii="Arial" w:hAnsi="Arial" w:cs="Arial"/>
          <w:sz w:val="20"/>
          <w:szCs w:val="20"/>
        </w:rPr>
        <w:t xml:space="preserve">; </w:t>
      </w:r>
      <w:r w:rsidR="008E154B">
        <w:rPr>
          <w:rFonts w:ascii="Arial" w:hAnsi="Arial" w:cs="Arial"/>
          <w:sz w:val="20"/>
          <w:szCs w:val="20"/>
        </w:rPr>
        <w:t>2792</w:t>
      </w:r>
      <w:bookmarkStart w:id="0" w:name="_GoBack"/>
      <w:bookmarkEnd w:id="0"/>
      <w:r w:rsidRPr="00A73F97">
        <w:rPr>
          <w:rFonts w:ascii="Arial" w:hAnsi="Arial" w:cs="Arial"/>
          <w:sz w:val="20"/>
          <w:szCs w:val="20"/>
        </w:rPr>
        <w:t xml:space="preserve"> Zeichen (inkl. Leerschläge</w:t>
      </w:r>
      <w:r>
        <w:rPr>
          <w:rFonts w:ascii="Arial" w:hAnsi="Arial" w:cs="Arial"/>
          <w:sz w:val="20"/>
          <w:szCs w:val="20"/>
        </w:rPr>
        <w:t>, ohne Titel</w:t>
      </w:r>
      <w:r w:rsidRPr="00A73F97">
        <w:rPr>
          <w:rFonts w:ascii="Arial" w:hAnsi="Arial" w:cs="Arial"/>
          <w:sz w:val="20"/>
          <w:szCs w:val="20"/>
        </w:rPr>
        <w:t>)</w:t>
      </w:r>
      <w:r w:rsidRPr="00A73F97">
        <w:rPr>
          <w:rFonts w:ascii="Arial" w:hAnsi="Arial" w:cs="Arial"/>
          <w:sz w:val="20"/>
          <w:szCs w:val="20"/>
        </w:rPr>
        <w:br/>
      </w:r>
      <w:r>
        <w:rPr>
          <w:rFonts w:ascii="Arial" w:hAnsi="Arial" w:cs="Arial"/>
          <w:b/>
          <w:sz w:val="20"/>
          <w:szCs w:val="20"/>
        </w:rPr>
        <w:br/>
      </w:r>
      <w:r w:rsidRPr="00A73F97">
        <w:rPr>
          <w:rFonts w:ascii="Arial" w:hAnsi="Arial" w:cs="Arial"/>
          <w:b/>
          <w:sz w:val="20"/>
          <w:szCs w:val="20"/>
        </w:rPr>
        <w:t xml:space="preserve">Vom 27. Bis am 29. Februar 2020 findet in der Roten Fabrik in Zürich </w:t>
      </w:r>
      <w:r>
        <w:rPr>
          <w:rFonts w:ascii="Arial" w:hAnsi="Arial" w:cs="Arial"/>
          <w:b/>
          <w:sz w:val="20"/>
          <w:szCs w:val="20"/>
        </w:rPr>
        <w:t>d</w:t>
      </w:r>
      <w:r w:rsidRPr="00A73F97">
        <w:rPr>
          <w:rFonts w:ascii="Arial" w:hAnsi="Arial" w:cs="Arial"/>
          <w:b/>
          <w:sz w:val="20"/>
          <w:szCs w:val="20"/>
        </w:rPr>
        <w:t xml:space="preserve">er zweite Reclaim-Democracy-Kongress statt. Der Kongress wird vom Denknetz Schweiz in Kooperation mit 47 Partnerorganisationen ausgerichtet. </w:t>
      </w:r>
      <w:r>
        <w:rPr>
          <w:rFonts w:ascii="Arial" w:hAnsi="Arial" w:cs="Arial"/>
          <w:b/>
          <w:sz w:val="20"/>
          <w:szCs w:val="20"/>
        </w:rPr>
        <w:t>A</w:t>
      </w:r>
      <w:r w:rsidRPr="00A73F97">
        <w:rPr>
          <w:rFonts w:ascii="Arial" w:hAnsi="Arial" w:cs="Arial"/>
          <w:b/>
          <w:sz w:val="20"/>
          <w:szCs w:val="20"/>
        </w:rPr>
        <w:t xml:space="preserve">n fünf Plenarveranstaltungen und </w:t>
      </w:r>
      <w:r w:rsidR="00246D8A">
        <w:rPr>
          <w:rFonts w:ascii="Arial" w:hAnsi="Arial" w:cs="Arial"/>
          <w:b/>
          <w:sz w:val="20"/>
          <w:szCs w:val="20"/>
        </w:rPr>
        <w:t xml:space="preserve">an </w:t>
      </w:r>
      <w:r>
        <w:rPr>
          <w:rFonts w:ascii="Arial" w:hAnsi="Arial" w:cs="Arial"/>
          <w:b/>
          <w:sz w:val="20"/>
          <w:szCs w:val="20"/>
        </w:rPr>
        <w:t>über 50</w:t>
      </w:r>
      <w:r w:rsidRPr="00A73F97">
        <w:rPr>
          <w:rFonts w:ascii="Arial" w:hAnsi="Arial" w:cs="Arial"/>
          <w:b/>
          <w:sz w:val="20"/>
          <w:szCs w:val="20"/>
        </w:rPr>
        <w:t xml:space="preserve"> Ateliers werden rund 2000 Teilnehmende</w:t>
      </w:r>
      <w:r>
        <w:rPr>
          <w:rFonts w:ascii="Arial" w:hAnsi="Arial" w:cs="Arial"/>
          <w:b/>
          <w:sz w:val="20"/>
          <w:szCs w:val="20"/>
        </w:rPr>
        <w:t xml:space="preserve"> erwartet</w:t>
      </w:r>
      <w:r w:rsidRPr="00A73F97">
        <w:rPr>
          <w:rFonts w:ascii="Arial" w:hAnsi="Arial" w:cs="Arial"/>
          <w:b/>
          <w:sz w:val="20"/>
          <w:szCs w:val="20"/>
        </w:rPr>
        <w:t xml:space="preserve">. Der vergünstigte Dreitagespass ist im Vorverkauf zu CHF 100.-/80.-/40.-  erhältlich auf </w:t>
      </w:r>
      <w:hyperlink r:id="rId6" w:history="1">
        <w:r w:rsidRPr="00A73F97">
          <w:rPr>
            <w:rStyle w:val="Hyperlink"/>
            <w:rFonts w:ascii="Arial" w:hAnsi="Arial" w:cs="Arial"/>
            <w:b/>
            <w:sz w:val="20"/>
            <w:szCs w:val="20"/>
          </w:rPr>
          <w:t>www.reclaim-democracy.org</w:t>
        </w:r>
      </w:hyperlink>
      <w:r w:rsidRPr="00A73F97">
        <w:rPr>
          <w:rFonts w:ascii="Arial" w:hAnsi="Arial" w:cs="Arial"/>
          <w:b/>
          <w:sz w:val="20"/>
          <w:szCs w:val="20"/>
        </w:rPr>
        <w:t xml:space="preserve">. </w:t>
      </w:r>
    </w:p>
    <w:p w:rsidR="00AE13AF" w:rsidRDefault="00AE13AF" w:rsidP="00AE13AF">
      <w:pPr>
        <w:rPr>
          <w:rFonts w:ascii="Arial" w:hAnsi="Arial" w:cs="Arial"/>
          <w:sz w:val="20"/>
          <w:szCs w:val="20"/>
        </w:rPr>
      </w:pPr>
      <w:r>
        <w:rPr>
          <w:rFonts w:ascii="Arial" w:hAnsi="Arial" w:cs="Arial"/>
          <w:sz w:val="20"/>
          <w:szCs w:val="20"/>
        </w:rPr>
        <w:t xml:space="preserve">Der erste Reclaim-Democracy-Kongress 2017 in Basel war ein voller Erfolg. 1800 Personen hatten an dem vom Denknetz in Kooperation </w:t>
      </w:r>
      <w:r>
        <w:rPr>
          <w:rFonts w:ascii="Arial" w:hAnsi="Arial" w:cs="Arial"/>
          <w:sz w:val="20"/>
          <w:szCs w:val="20"/>
        </w:rPr>
        <w:t xml:space="preserve">mit </w:t>
      </w:r>
      <w:r>
        <w:rPr>
          <w:rFonts w:ascii="Arial" w:hAnsi="Arial" w:cs="Arial"/>
          <w:sz w:val="20"/>
          <w:szCs w:val="20"/>
        </w:rPr>
        <w:t>2</w:t>
      </w:r>
      <w:r>
        <w:rPr>
          <w:rFonts w:ascii="Arial" w:hAnsi="Arial" w:cs="Arial"/>
          <w:sz w:val="20"/>
          <w:szCs w:val="20"/>
        </w:rPr>
        <w:t>4</w:t>
      </w:r>
      <w:r>
        <w:rPr>
          <w:rFonts w:ascii="Arial" w:hAnsi="Arial" w:cs="Arial"/>
          <w:sz w:val="20"/>
          <w:szCs w:val="20"/>
        </w:rPr>
        <w:t xml:space="preserve"> Partnern organisierten Anlass teilgenommen. In Zürich sind es nun 47 </w:t>
      </w:r>
      <w:r>
        <w:rPr>
          <w:rFonts w:ascii="Arial" w:hAnsi="Arial" w:cs="Arial"/>
          <w:sz w:val="20"/>
          <w:szCs w:val="20"/>
        </w:rPr>
        <w:t>O</w:t>
      </w:r>
      <w:r>
        <w:rPr>
          <w:rFonts w:ascii="Arial" w:hAnsi="Arial" w:cs="Arial"/>
          <w:sz w:val="20"/>
          <w:szCs w:val="20"/>
        </w:rPr>
        <w:t>rganisationen, die den 2. Kongress mittragen, darunter vier universitäre Institute, viele Umwelt-Organisationen wie Greenpeace, die Klimaallianz oder der VCS, drei Gewerkschaften (</w:t>
      </w:r>
      <w:proofErr w:type="spellStart"/>
      <w:r>
        <w:rPr>
          <w:rFonts w:ascii="Arial" w:hAnsi="Arial" w:cs="Arial"/>
          <w:sz w:val="20"/>
          <w:szCs w:val="20"/>
        </w:rPr>
        <w:t>Unia</w:t>
      </w:r>
      <w:proofErr w:type="spellEnd"/>
      <w:r>
        <w:rPr>
          <w:rFonts w:ascii="Arial" w:hAnsi="Arial" w:cs="Arial"/>
          <w:sz w:val="20"/>
          <w:szCs w:val="20"/>
        </w:rPr>
        <w:t xml:space="preserve">, </w:t>
      </w:r>
      <w:proofErr w:type="spellStart"/>
      <w:r>
        <w:rPr>
          <w:rFonts w:ascii="Arial" w:hAnsi="Arial" w:cs="Arial"/>
          <w:sz w:val="20"/>
          <w:szCs w:val="20"/>
        </w:rPr>
        <w:t>Syndicom</w:t>
      </w:r>
      <w:proofErr w:type="spellEnd"/>
      <w:r>
        <w:rPr>
          <w:rFonts w:ascii="Arial" w:hAnsi="Arial" w:cs="Arial"/>
          <w:sz w:val="20"/>
          <w:szCs w:val="20"/>
        </w:rPr>
        <w:t xml:space="preserve">, VPOD), Bewegungen wie der Migrationscharta oder Collective </w:t>
      </w:r>
      <w:proofErr w:type="spellStart"/>
      <w:r>
        <w:rPr>
          <w:rFonts w:ascii="Arial" w:hAnsi="Arial" w:cs="Arial"/>
          <w:sz w:val="20"/>
          <w:szCs w:val="20"/>
        </w:rPr>
        <w:t>Climate</w:t>
      </w:r>
      <w:proofErr w:type="spellEnd"/>
      <w:r>
        <w:rPr>
          <w:rFonts w:ascii="Arial" w:hAnsi="Arial" w:cs="Arial"/>
          <w:sz w:val="20"/>
          <w:szCs w:val="20"/>
        </w:rPr>
        <w:t xml:space="preserve"> Justice, Zeitschriften wie die Neue Wege oder der Widerspruch und eine grosse Vielfalt an NGO wie die Grossmütterrevolution, die digitale Gesellschaft oder </w:t>
      </w:r>
      <w:proofErr w:type="spellStart"/>
      <w:r>
        <w:rPr>
          <w:rFonts w:ascii="Arial" w:hAnsi="Arial" w:cs="Arial"/>
          <w:sz w:val="20"/>
          <w:szCs w:val="20"/>
        </w:rPr>
        <w:t>Solidarité</w:t>
      </w:r>
      <w:proofErr w:type="spellEnd"/>
      <w:r>
        <w:rPr>
          <w:rFonts w:ascii="Arial" w:hAnsi="Arial" w:cs="Arial"/>
          <w:sz w:val="20"/>
          <w:szCs w:val="20"/>
        </w:rPr>
        <w:t xml:space="preserve"> </w:t>
      </w:r>
      <w:proofErr w:type="spellStart"/>
      <w:r>
        <w:rPr>
          <w:rFonts w:ascii="Arial" w:hAnsi="Arial" w:cs="Arial"/>
          <w:sz w:val="20"/>
          <w:szCs w:val="20"/>
        </w:rPr>
        <w:t>sans</w:t>
      </w:r>
      <w:proofErr w:type="spellEnd"/>
      <w:r>
        <w:rPr>
          <w:rFonts w:ascii="Arial" w:hAnsi="Arial" w:cs="Arial"/>
          <w:sz w:val="20"/>
          <w:szCs w:val="20"/>
        </w:rPr>
        <w:t xml:space="preserve"> </w:t>
      </w:r>
      <w:proofErr w:type="spellStart"/>
      <w:r>
        <w:rPr>
          <w:rFonts w:ascii="Arial" w:hAnsi="Arial" w:cs="Arial"/>
          <w:sz w:val="20"/>
          <w:szCs w:val="20"/>
        </w:rPr>
        <w:t>Frontières</w:t>
      </w:r>
      <w:proofErr w:type="spellEnd"/>
      <w:r>
        <w:rPr>
          <w:rFonts w:ascii="Arial" w:hAnsi="Arial" w:cs="Arial"/>
          <w:sz w:val="20"/>
          <w:szCs w:val="20"/>
        </w:rPr>
        <w:t>.</w:t>
      </w:r>
    </w:p>
    <w:p w:rsidR="00AE13AF" w:rsidRDefault="00AE13AF" w:rsidP="00AE13AF">
      <w:pPr>
        <w:rPr>
          <w:rFonts w:ascii="Arial" w:hAnsi="Arial" w:cs="Arial"/>
          <w:sz w:val="20"/>
          <w:szCs w:val="20"/>
        </w:rPr>
      </w:pPr>
      <w:r>
        <w:rPr>
          <w:rFonts w:ascii="Arial" w:hAnsi="Arial" w:cs="Arial"/>
          <w:sz w:val="20"/>
          <w:szCs w:val="20"/>
        </w:rPr>
        <w:t xml:space="preserve">Für die thematische Schwerpunktsetzung und die Plenarveranstaltungen zeichnet die Programmgruppe verantwortlich, in der </w:t>
      </w:r>
      <w:r w:rsidR="00246D8A">
        <w:rPr>
          <w:rFonts w:ascii="Arial" w:hAnsi="Arial" w:cs="Arial"/>
          <w:sz w:val="20"/>
          <w:szCs w:val="20"/>
        </w:rPr>
        <w:t>Leute</w:t>
      </w:r>
      <w:r>
        <w:rPr>
          <w:rFonts w:ascii="Arial" w:hAnsi="Arial" w:cs="Arial"/>
          <w:sz w:val="20"/>
          <w:szCs w:val="20"/>
        </w:rPr>
        <w:t xml:space="preserve"> aus unterschiedlichen Organisationen und Bewegungen mitwirken. In einer Deklaration erklärt sie ihre Themenwahl und schreibt: „Die Generation Klimastreik trifft auf eine Welt, die in die Abgründe von Klimakatastrophen taumelt, weil sie nicht in der Lage ist, für existenzielle Probleme angemessene Lösungen zu finden.“ Bewegungen wie die Klimabewegung und die neue feministische Bewegung würden deshalb nicht mehr nur konkrete Forderungen stellen, sondern zu recht auch für einen System Change eintreten. </w:t>
      </w:r>
    </w:p>
    <w:p w:rsidR="00AE13AF" w:rsidRDefault="00AE13AF" w:rsidP="00AE13AF">
      <w:pPr>
        <w:rPr>
          <w:rFonts w:ascii="Arial" w:hAnsi="Arial" w:cs="Arial"/>
          <w:sz w:val="20"/>
          <w:szCs w:val="20"/>
        </w:rPr>
      </w:pPr>
      <w:r>
        <w:rPr>
          <w:rFonts w:ascii="Arial" w:hAnsi="Arial" w:cs="Arial"/>
          <w:sz w:val="20"/>
          <w:szCs w:val="20"/>
        </w:rPr>
        <w:t xml:space="preserve">Die Frage nach einem solchen System Change wird von der Programmgruppe denn auch ins Zentrum des Kongresses gestellt. Sie soll schwerpunktmässig aus Sicht der Klimafrage, aus Sicht der Digitalisierung und im Hinblick auf die Stärkung einer kritischen Öffentlichkeit beleuchtet werden. Dabei geht es immer auch darum, wie Demokratie weiter entwickelt werden kann, damit der erforderliche System Change realistisch wird. Das bedeute unter anderem, sie auch auf Wirtschaftsbelange auszuweiten.  </w:t>
      </w:r>
    </w:p>
    <w:p w:rsidR="00AE13AF" w:rsidRDefault="00AE13AF" w:rsidP="00AE13AF">
      <w:pPr>
        <w:rPr>
          <w:rFonts w:ascii="Arial" w:eastAsia="Times New Roman" w:hAnsi="Arial" w:cs="Arial"/>
          <w:color w:val="000000"/>
          <w:sz w:val="20"/>
          <w:szCs w:val="20"/>
          <w:lang w:eastAsia="de-CH"/>
        </w:rPr>
      </w:pPr>
      <w:r w:rsidRPr="005A66E2">
        <w:rPr>
          <w:rFonts w:ascii="Arial" w:hAnsi="Arial" w:cs="Arial"/>
          <w:sz w:val="20"/>
          <w:szCs w:val="20"/>
        </w:rPr>
        <w:t>Zu den Referent*innen und Diskutant*innen am Kongress gehören unter anderem Naomi Klein</w:t>
      </w:r>
      <w:r>
        <w:rPr>
          <w:rFonts w:ascii="Arial" w:hAnsi="Arial" w:cs="Arial"/>
          <w:sz w:val="20"/>
          <w:szCs w:val="20"/>
        </w:rPr>
        <w:t xml:space="preserve"> (per Video)</w:t>
      </w:r>
      <w:r w:rsidRPr="005A66E2">
        <w:rPr>
          <w:rFonts w:ascii="Arial" w:hAnsi="Arial" w:cs="Arial"/>
          <w:sz w:val="20"/>
          <w:szCs w:val="20"/>
        </w:rPr>
        <w:t xml:space="preserve">, </w:t>
      </w:r>
      <w:r w:rsidRPr="005A66E2">
        <w:rPr>
          <w:rFonts w:ascii="Arial" w:eastAsia="Times New Roman" w:hAnsi="Arial" w:cs="Arial"/>
          <w:color w:val="000000"/>
          <w:sz w:val="20"/>
          <w:szCs w:val="20"/>
          <w:lang w:eastAsia="de-DE"/>
        </w:rPr>
        <w:t xml:space="preserve">Melinda Nadj </w:t>
      </w:r>
      <w:proofErr w:type="spellStart"/>
      <w:r w:rsidRPr="005A66E2">
        <w:rPr>
          <w:rFonts w:ascii="Arial" w:eastAsia="Times New Roman" w:hAnsi="Arial" w:cs="Arial"/>
          <w:color w:val="000000"/>
          <w:sz w:val="20"/>
          <w:szCs w:val="20"/>
          <w:lang w:eastAsia="de-DE"/>
        </w:rPr>
        <w:t>Abondji</w:t>
      </w:r>
      <w:proofErr w:type="spellEnd"/>
      <w:r w:rsidRPr="005A66E2">
        <w:rPr>
          <w:rFonts w:ascii="Arial" w:eastAsia="Times New Roman" w:hAnsi="Arial" w:cs="Arial"/>
          <w:color w:val="000000"/>
          <w:sz w:val="20"/>
          <w:szCs w:val="20"/>
          <w:lang w:eastAsia="de-DE"/>
        </w:rPr>
        <w:t xml:space="preserve">, </w:t>
      </w:r>
      <w:r w:rsidRPr="005A66E2">
        <w:rPr>
          <w:rFonts w:ascii="Arial" w:hAnsi="Arial" w:cs="Arial"/>
          <w:sz w:val="20"/>
          <w:szCs w:val="20"/>
        </w:rPr>
        <w:t xml:space="preserve">Orhan Akman, </w:t>
      </w:r>
      <w:r w:rsidRPr="005A66E2">
        <w:rPr>
          <w:rFonts w:ascii="Arial" w:eastAsia="Times New Roman" w:hAnsi="Arial" w:cs="Arial"/>
          <w:color w:val="000000"/>
          <w:sz w:val="20"/>
          <w:szCs w:val="20"/>
          <w:lang w:eastAsia="de-DE"/>
        </w:rPr>
        <w:t xml:space="preserve">Susan Boos, </w:t>
      </w:r>
      <w:r w:rsidRPr="005A66E2">
        <w:rPr>
          <w:rFonts w:ascii="Arial" w:hAnsi="Arial" w:cs="Arial"/>
          <w:sz w:val="20"/>
          <w:szCs w:val="20"/>
        </w:rPr>
        <w:t xml:space="preserve">Slave </w:t>
      </w:r>
      <w:proofErr w:type="spellStart"/>
      <w:r w:rsidRPr="005A66E2">
        <w:rPr>
          <w:rFonts w:ascii="Arial" w:hAnsi="Arial" w:cs="Arial"/>
          <w:sz w:val="20"/>
          <w:szCs w:val="20"/>
        </w:rPr>
        <w:t>Cubela</w:t>
      </w:r>
      <w:proofErr w:type="spellEnd"/>
      <w:r w:rsidRPr="005A66E2">
        <w:rPr>
          <w:rFonts w:ascii="Arial" w:hAnsi="Arial" w:cs="Arial"/>
          <w:sz w:val="20"/>
          <w:szCs w:val="20"/>
        </w:rPr>
        <w:t xml:space="preserve">, Silke van </w:t>
      </w:r>
      <w:proofErr w:type="spellStart"/>
      <w:r w:rsidRPr="005A66E2">
        <w:rPr>
          <w:rFonts w:ascii="Arial" w:hAnsi="Arial" w:cs="Arial"/>
          <w:sz w:val="20"/>
          <w:szCs w:val="20"/>
        </w:rPr>
        <w:t>Dyk</w:t>
      </w:r>
      <w:proofErr w:type="spellEnd"/>
      <w:r w:rsidRPr="005A66E2">
        <w:rPr>
          <w:rFonts w:ascii="Arial" w:hAnsi="Arial" w:cs="Arial"/>
          <w:sz w:val="20"/>
          <w:szCs w:val="20"/>
        </w:rPr>
        <w:t>, Mark Eisenegger</w:t>
      </w:r>
      <w:r w:rsidRPr="005A66E2">
        <w:rPr>
          <w:rFonts w:ascii="Arial" w:eastAsia="Times New Roman" w:hAnsi="Arial" w:cs="Arial"/>
          <w:color w:val="000000"/>
          <w:sz w:val="20"/>
          <w:szCs w:val="20"/>
          <w:lang w:eastAsia="de-DE"/>
        </w:rPr>
        <w:t xml:space="preserve">, </w:t>
      </w:r>
      <w:r w:rsidRPr="005A66E2">
        <w:rPr>
          <w:rFonts w:ascii="Arial" w:eastAsia="Times New Roman" w:hAnsi="Arial" w:cs="Arial"/>
          <w:color w:val="000000"/>
          <w:sz w:val="20"/>
          <w:szCs w:val="20"/>
          <w:lang w:eastAsia="de-CH"/>
        </w:rPr>
        <w:t xml:space="preserve">Daniel </w:t>
      </w:r>
      <w:proofErr w:type="spellStart"/>
      <w:r w:rsidRPr="005A66E2">
        <w:rPr>
          <w:rFonts w:ascii="Arial" w:eastAsia="Times New Roman" w:hAnsi="Arial" w:cs="Arial"/>
          <w:color w:val="000000"/>
          <w:sz w:val="20"/>
          <w:szCs w:val="20"/>
          <w:lang w:eastAsia="de-CH"/>
        </w:rPr>
        <w:t>Lampart</w:t>
      </w:r>
      <w:proofErr w:type="spellEnd"/>
      <w:r w:rsidRPr="005A66E2">
        <w:rPr>
          <w:rFonts w:ascii="Arial" w:eastAsia="Times New Roman" w:hAnsi="Arial" w:cs="Arial"/>
          <w:color w:val="000000"/>
          <w:sz w:val="20"/>
          <w:szCs w:val="20"/>
          <w:lang w:eastAsia="de-CH"/>
        </w:rPr>
        <w:t xml:space="preserve">, </w:t>
      </w:r>
      <w:proofErr w:type="spellStart"/>
      <w:r w:rsidRPr="005A66E2">
        <w:rPr>
          <w:rFonts w:ascii="Arial" w:hAnsi="Arial" w:cs="Arial"/>
          <w:sz w:val="20"/>
          <w:szCs w:val="20"/>
        </w:rPr>
        <w:t>Tetet</w:t>
      </w:r>
      <w:proofErr w:type="spellEnd"/>
      <w:r w:rsidRPr="005A66E2">
        <w:rPr>
          <w:rFonts w:ascii="Arial" w:hAnsi="Arial" w:cs="Arial"/>
          <w:sz w:val="20"/>
          <w:szCs w:val="20"/>
        </w:rPr>
        <w:t xml:space="preserve"> </w:t>
      </w:r>
      <w:proofErr w:type="spellStart"/>
      <w:r w:rsidRPr="005A66E2">
        <w:rPr>
          <w:rFonts w:ascii="Arial" w:hAnsi="Arial" w:cs="Arial"/>
          <w:sz w:val="20"/>
          <w:szCs w:val="20"/>
        </w:rPr>
        <w:t>Lauron</w:t>
      </w:r>
      <w:proofErr w:type="spellEnd"/>
      <w:r w:rsidRPr="005A66E2">
        <w:rPr>
          <w:rFonts w:ascii="Arial" w:hAnsi="Arial" w:cs="Arial"/>
          <w:sz w:val="20"/>
          <w:szCs w:val="20"/>
        </w:rPr>
        <w:t xml:space="preserve">, </w:t>
      </w:r>
      <w:proofErr w:type="spellStart"/>
      <w:r w:rsidRPr="005A66E2">
        <w:rPr>
          <w:rFonts w:ascii="Arial" w:hAnsi="Arial" w:cs="Arial"/>
          <w:sz w:val="20"/>
          <w:szCs w:val="20"/>
        </w:rPr>
        <w:t>Tadzio</w:t>
      </w:r>
      <w:proofErr w:type="spellEnd"/>
      <w:r w:rsidRPr="005A66E2">
        <w:rPr>
          <w:rFonts w:ascii="Arial" w:hAnsi="Arial" w:cs="Arial"/>
          <w:sz w:val="20"/>
          <w:szCs w:val="20"/>
        </w:rPr>
        <w:t xml:space="preserve"> Müller, </w:t>
      </w:r>
      <w:r w:rsidRPr="005A66E2">
        <w:rPr>
          <w:rFonts w:ascii="Arial" w:eastAsia="Times New Roman" w:hAnsi="Arial" w:cs="Arial"/>
          <w:sz w:val="20"/>
          <w:szCs w:val="20"/>
        </w:rPr>
        <w:t xml:space="preserve">Oliver </w:t>
      </w:r>
      <w:proofErr w:type="spellStart"/>
      <w:r w:rsidRPr="005A66E2">
        <w:rPr>
          <w:rFonts w:ascii="Arial" w:eastAsia="Times New Roman" w:hAnsi="Arial" w:cs="Arial"/>
          <w:sz w:val="20"/>
          <w:szCs w:val="20"/>
        </w:rPr>
        <w:t>Nachtwey</w:t>
      </w:r>
      <w:proofErr w:type="spellEnd"/>
      <w:r w:rsidRPr="005A66E2">
        <w:rPr>
          <w:rFonts w:ascii="Arial" w:eastAsia="Times New Roman" w:hAnsi="Arial" w:cs="Arial"/>
          <w:sz w:val="20"/>
          <w:szCs w:val="20"/>
        </w:rPr>
        <w:t xml:space="preserve">, </w:t>
      </w:r>
      <w:r w:rsidRPr="005A66E2">
        <w:rPr>
          <w:rFonts w:ascii="Arial" w:hAnsi="Arial" w:cs="Arial"/>
          <w:sz w:val="20"/>
          <w:szCs w:val="20"/>
        </w:rPr>
        <w:t xml:space="preserve">Katharina </w:t>
      </w:r>
      <w:proofErr w:type="spellStart"/>
      <w:r w:rsidRPr="005A66E2">
        <w:rPr>
          <w:rFonts w:ascii="Arial" w:hAnsi="Arial" w:cs="Arial"/>
          <w:sz w:val="20"/>
          <w:szCs w:val="20"/>
        </w:rPr>
        <w:t>Nocun</w:t>
      </w:r>
      <w:proofErr w:type="spellEnd"/>
      <w:r w:rsidRPr="005A66E2">
        <w:rPr>
          <w:rFonts w:ascii="Arial" w:hAnsi="Arial" w:cs="Arial"/>
          <w:sz w:val="20"/>
          <w:szCs w:val="20"/>
        </w:rPr>
        <w:t xml:space="preserve">, Niko </w:t>
      </w:r>
      <w:proofErr w:type="spellStart"/>
      <w:r w:rsidRPr="005A66E2">
        <w:rPr>
          <w:rFonts w:ascii="Arial" w:hAnsi="Arial" w:cs="Arial"/>
          <w:sz w:val="20"/>
          <w:szCs w:val="20"/>
        </w:rPr>
        <w:t>Päech</w:t>
      </w:r>
      <w:proofErr w:type="spellEnd"/>
      <w:r w:rsidRPr="005A66E2">
        <w:rPr>
          <w:rFonts w:ascii="Arial" w:hAnsi="Arial" w:cs="Arial"/>
          <w:sz w:val="20"/>
          <w:szCs w:val="20"/>
        </w:rPr>
        <w:t>,</w:t>
      </w:r>
      <w:r w:rsidRPr="005A66E2">
        <w:rPr>
          <w:rFonts w:ascii="Arial" w:eastAsia="Times New Roman" w:hAnsi="Arial" w:cs="Arial"/>
          <w:color w:val="000000"/>
          <w:sz w:val="20"/>
          <w:szCs w:val="20"/>
          <w:lang w:eastAsia="de-CH"/>
        </w:rPr>
        <w:t xml:space="preserve"> Ina </w:t>
      </w:r>
      <w:proofErr w:type="spellStart"/>
      <w:r w:rsidRPr="005A66E2">
        <w:rPr>
          <w:rFonts w:ascii="Arial" w:eastAsia="Times New Roman" w:hAnsi="Arial" w:cs="Arial"/>
          <w:color w:val="000000"/>
          <w:sz w:val="20"/>
          <w:szCs w:val="20"/>
          <w:lang w:eastAsia="de-CH"/>
        </w:rPr>
        <w:t>Praetorius</w:t>
      </w:r>
      <w:proofErr w:type="spellEnd"/>
      <w:r w:rsidRPr="005A66E2">
        <w:rPr>
          <w:rFonts w:ascii="Arial" w:eastAsia="Times New Roman" w:hAnsi="Arial" w:cs="Arial"/>
          <w:color w:val="000000"/>
          <w:sz w:val="20"/>
          <w:szCs w:val="20"/>
          <w:lang w:eastAsia="de-CH"/>
        </w:rPr>
        <w:t xml:space="preserve">, Katharina </w:t>
      </w:r>
      <w:proofErr w:type="spellStart"/>
      <w:r w:rsidRPr="005A66E2">
        <w:rPr>
          <w:rFonts w:ascii="Arial" w:eastAsia="Times New Roman" w:hAnsi="Arial" w:cs="Arial"/>
          <w:color w:val="000000"/>
          <w:sz w:val="20"/>
          <w:szCs w:val="20"/>
          <w:lang w:eastAsia="de-CH"/>
        </w:rPr>
        <w:t>Prelicz</w:t>
      </w:r>
      <w:proofErr w:type="spellEnd"/>
      <w:r w:rsidRPr="005A66E2">
        <w:rPr>
          <w:rFonts w:ascii="Arial" w:eastAsia="Times New Roman" w:hAnsi="Arial" w:cs="Arial"/>
          <w:color w:val="000000"/>
          <w:sz w:val="20"/>
          <w:szCs w:val="20"/>
          <w:lang w:eastAsia="de-CH"/>
        </w:rPr>
        <w:t>-Huber,</w:t>
      </w:r>
      <w:r w:rsidRPr="005A66E2">
        <w:rPr>
          <w:rFonts w:ascii="Arial" w:hAnsi="Arial" w:cs="Arial"/>
          <w:sz w:val="20"/>
          <w:szCs w:val="20"/>
        </w:rPr>
        <w:t xml:space="preserve"> Beat </w:t>
      </w:r>
      <w:proofErr w:type="spellStart"/>
      <w:r w:rsidRPr="005A66E2">
        <w:rPr>
          <w:rFonts w:ascii="Arial" w:hAnsi="Arial" w:cs="Arial"/>
          <w:sz w:val="20"/>
          <w:szCs w:val="20"/>
        </w:rPr>
        <w:t>Ringger</w:t>
      </w:r>
      <w:proofErr w:type="spellEnd"/>
      <w:r w:rsidRPr="005A66E2">
        <w:rPr>
          <w:rFonts w:ascii="Arial" w:hAnsi="Arial" w:cs="Arial"/>
          <w:sz w:val="20"/>
          <w:szCs w:val="20"/>
        </w:rPr>
        <w:t xml:space="preserve">, </w:t>
      </w:r>
      <w:r w:rsidRPr="005A66E2">
        <w:rPr>
          <w:rFonts w:ascii="Arial" w:eastAsia="Times New Roman" w:hAnsi="Arial" w:cs="Arial"/>
          <w:color w:val="000000"/>
          <w:sz w:val="20"/>
          <w:szCs w:val="20"/>
          <w:lang w:eastAsia="de-CH"/>
        </w:rPr>
        <w:t xml:space="preserve">Sarah </w:t>
      </w:r>
      <w:proofErr w:type="spellStart"/>
      <w:r w:rsidRPr="005A66E2">
        <w:rPr>
          <w:rFonts w:ascii="Arial" w:eastAsia="Times New Roman" w:hAnsi="Arial" w:cs="Arial"/>
          <w:color w:val="000000"/>
          <w:sz w:val="20"/>
          <w:szCs w:val="20"/>
          <w:lang w:eastAsia="de-CH"/>
        </w:rPr>
        <w:t>Schilliger</w:t>
      </w:r>
      <w:proofErr w:type="spellEnd"/>
      <w:r w:rsidRPr="005A66E2">
        <w:rPr>
          <w:rFonts w:ascii="Arial" w:eastAsia="Times New Roman" w:hAnsi="Arial" w:cs="Arial"/>
          <w:color w:val="000000"/>
          <w:sz w:val="20"/>
          <w:szCs w:val="20"/>
          <w:lang w:eastAsia="de-CH"/>
        </w:rPr>
        <w:t>,</w:t>
      </w:r>
      <w:r w:rsidRPr="005A66E2">
        <w:rPr>
          <w:rFonts w:ascii="Arial" w:hAnsi="Arial" w:cs="Arial"/>
          <w:sz w:val="20"/>
          <w:szCs w:val="20"/>
        </w:rPr>
        <w:t xml:space="preserve"> Ivonne </w:t>
      </w:r>
      <w:proofErr w:type="spellStart"/>
      <w:r w:rsidRPr="005A66E2">
        <w:rPr>
          <w:rFonts w:ascii="Arial" w:hAnsi="Arial" w:cs="Arial"/>
          <w:sz w:val="20"/>
          <w:szCs w:val="20"/>
        </w:rPr>
        <w:t>Yannez</w:t>
      </w:r>
      <w:proofErr w:type="spellEnd"/>
      <w:r w:rsidRPr="005A66E2">
        <w:rPr>
          <w:rFonts w:ascii="Arial" w:hAnsi="Arial" w:cs="Arial"/>
          <w:sz w:val="20"/>
          <w:szCs w:val="20"/>
        </w:rPr>
        <w:t xml:space="preserve">, Stephanie </w:t>
      </w:r>
      <w:proofErr w:type="spellStart"/>
      <w:r w:rsidRPr="005A66E2">
        <w:rPr>
          <w:rFonts w:ascii="Arial" w:hAnsi="Arial" w:cs="Arial"/>
          <w:sz w:val="20"/>
          <w:szCs w:val="20"/>
        </w:rPr>
        <w:t>Vonarburg</w:t>
      </w:r>
      <w:proofErr w:type="spellEnd"/>
      <w:r>
        <w:rPr>
          <w:rFonts w:ascii="Arial" w:hAnsi="Arial" w:cs="Arial"/>
          <w:sz w:val="20"/>
          <w:szCs w:val="20"/>
        </w:rPr>
        <w:t>,</w:t>
      </w:r>
      <w:r w:rsidRPr="005A66E2">
        <w:rPr>
          <w:rFonts w:ascii="Arial" w:hAnsi="Arial" w:cs="Arial"/>
          <w:sz w:val="20"/>
          <w:szCs w:val="20"/>
        </w:rPr>
        <w:t xml:space="preserve"> Cédric </w:t>
      </w:r>
      <w:proofErr w:type="spellStart"/>
      <w:r w:rsidRPr="005A66E2">
        <w:rPr>
          <w:rFonts w:ascii="Arial" w:hAnsi="Arial" w:cs="Arial"/>
          <w:sz w:val="20"/>
          <w:szCs w:val="20"/>
        </w:rPr>
        <w:t>Wermuth</w:t>
      </w:r>
      <w:proofErr w:type="spellEnd"/>
      <w:r w:rsidRPr="005A66E2">
        <w:rPr>
          <w:rFonts w:ascii="Arial" w:hAnsi="Arial" w:cs="Arial"/>
          <w:sz w:val="20"/>
          <w:szCs w:val="20"/>
        </w:rPr>
        <w:t>,</w:t>
      </w:r>
      <w:r w:rsidRPr="005A66E2">
        <w:rPr>
          <w:rFonts w:ascii="Arial" w:eastAsia="Times New Roman" w:hAnsi="Arial" w:cs="Arial"/>
          <w:color w:val="000000"/>
          <w:sz w:val="20"/>
          <w:szCs w:val="20"/>
          <w:lang w:eastAsia="de-CH"/>
        </w:rPr>
        <w:t xml:space="preserve"> Christa</w:t>
      </w:r>
      <w:r w:rsidRPr="005A66E2">
        <w:rPr>
          <w:rFonts w:ascii="Arial" w:hAnsi="Arial" w:cs="Arial"/>
          <w:sz w:val="20"/>
          <w:szCs w:val="20"/>
        </w:rPr>
        <w:t xml:space="preserve"> Wichterich und </w:t>
      </w:r>
      <w:r w:rsidRPr="005A66E2">
        <w:rPr>
          <w:rFonts w:ascii="Arial" w:eastAsia="Times New Roman" w:hAnsi="Arial" w:cs="Arial"/>
          <w:color w:val="000000"/>
          <w:sz w:val="20"/>
          <w:szCs w:val="20"/>
          <w:lang w:eastAsia="de-CH"/>
        </w:rPr>
        <w:t>Markus Wissen.</w:t>
      </w:r>
    </w:p>
    <w:p w:rsidR="00AE13AF" w:rsidRDefault="00AE13AF" w:rsidP="00AE13AF">
      <w:pPr>
        <w:widowControl w:val="0"/>
        <w:autoSpaceDE w:val="0"/>
        <w:autoSpaceDN w:val="0"/>
        <w:adjustRightInd w:val="0"/>
        <w:spacing w:after="240"/>
        <w:rPr>
          <w:rFonts w:ascii="Arial" w:hAnsi="Arial" w:cs="Arial"/>
          <w:b/>
          <w:sz w:val="40"/>
        </w:rPr>
      </w:pPr>
      <w:r>
        <w:rPr>
          <w:rFonts w:ascii="Arial" w:eastAsia="Times New Roman" w:hAnsi="Arial" w:cs="Arial"/>
          <w:color w:val="000000"/>
          <w:sz w:val="20"/>
          <w:szCs w:val="20"/>
          <w:lang w:eastAsia="de-CH"/>
        </w:rPr>
        <w:t xml:space="preserve">Die genauen Informationen zum Programm finden sich auf der Website </w:t>
      </w:r>
      <w:hyperlink r:id="rId7" w:history="1">
        <w:r w:rsidRPr="00CD4063">
          <w:rPr>
            <w:rStyle w:val="Hyperlink"/>
            <w:rFonts w:ascii="Arial" w:eastAsia="Times New Roman" w:hAnsi="Arial" w:cs="Arial"/>
            <w:sz w:val="20"/>
            <w:szCs w:val="20"/>
            <w:lang w:eastAsia="de-CH"/>
          </w:rPr>
          <w:t>www.reclaim-democracy.org</w:t>
        </w:r>
      </w:hyperlink>
      <w:r>
        <w:rPr>
          <w:rFonts w:ascii="Arial" w:eastAsia="Times New Roman" w:hAnsi="Arial" w:cs="Arial"/>
          <w:color w:val="000000"/>
          <w:sz w:val="20"/>
          <w:szCs w:val="20"/>
          <w:lang w:eastAsia="de-CH"/>
        </w:rPr>
        <w:t>, auf der auch die Dreitagespässe bestellt werden können.</w:t>
      </w:r>
    </w:p>
    <w:sectPr w:rsidR="00AE13AF" w:rsidSect="00B0625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99"/>
    <w:rsid w:val="00135AF4"/>
    <w:rsid w:val="001B3EE2"/>
    <w:rsid w:val="00246D8A"/>
    <w:rsid w:val="002D066D"/>
    <w:rsid w:val="003D56DC"/>
    <w:rsid w:val="00422B94"/>
    <w:rsid w:val="00481B8F"/>
    <w:rsid w:val="006157BE"/>
    <w:rsid w:val="006F0F53"/>
    <w:rsid w:val="007F14FB"/>
    <w:rsid w:val="00815FFE"/>
    <w:rsid w:val="008353A4"/>
    <w:rsid w:val="008E154B"/>
    <w:rsid w:val="0098238C"/>
    <w:rsid w:val="00A047DD"/>
    <w:rsid w:val="00A43CAF"/>
    <w:rsid w:val="00AE13AF"/>
    <w:rsid w:val="00B0625A"/>
    <w:rsid w:val="00B22432"/>
    <w:rsid w:val="00B36FB6"/>
    <w:rsid w:val="00B806F0"/>
    <w:rsid w:val="00B85DBE"/>
    <w:rsid w:val="00C2283D"/>
    <w:rsid w:val="00E63046"/>
    <w:rsid w:val="00EC03CF"/>
    <w:rsid w:val="00F63A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Times New Roman (Textkörper CS)"/>
        <w:sz w:val="24"/>
        <w:szCs w:val="24"/>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3A99"/>
    <w:pPr>
      <w:spacing w:after="200" w:line="276" w:lineRule="auto"/>
    </w:pPr>
    <w:rPr>
      <w:rFonts w:ascii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63A99"/>
    <w:pPr>
      <w:autoSpaceDE w:val="0"/>
      <w:autoSpaceDN w:val="0"/>
      <w:adjustRightInd w:val="0"/>
    </w:pPr>
    <w:rPr>
      <w:rFonts w:ascii="Arial" w:hAnsi="Arial" w:cs="Arial"/>
      <w:color w:val="000000"/>
    </w:rPr>
  </w:style>
  <w:style w:type="character" w:customStyle="1" w:styleId="m-hover-listtoggler">
    <w:name w:val="m-hover-list__toggler"/>
    <w:basedOn w:val="Absatz-Standardschriftart"/>
    <w:rsid w:val="00F63A99"/>
  </w:style>
  <w:style w:type="paragraph" w:styleId="Sprechblasentext">
    <w:name w:val="Balloon Text"/>
    <w:basedOn w:val="Standard"/>
    <w:link w:val="SprechblasentextZchn"/>
    <w:uiPriority w:val="99"/>
    <w:semiHidden/>
    <w:unhideWhenUsed/>
    <w:rsid w:val="003D56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6DC"/>
    <w:rPr>
      <w:rFonts w:ascii="Tahoma" w:hAnsi="Tahoma" w:cs="Tahoma"/>
      <w:sz w:val="16"/>
      <w:szCs w:val="16"/>
    </w:rPr>
  </w:style>
  <w:style w:type="character" w:styleId="Hyperlink">
    <w:name w:val="Hyperlink"/>
    <w:basedOn w:val="Absatz-Standardschriftart"/>
    <w:uiPriority w:val="99"/>
    <w:unhideWhenUsed/>
    <w:rsid w:val="00AE13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Times New Roman (Textkörper CS)"/>
        <w:sz w:val="24"/>
        <w:szCs w:val="24"/>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3A99"/>
    <w:pPr>
      <w:spacing w:after="200" w:line="276" w:lineRule="auto"/>
    </w:pPr>
    <w:rPr>
      <w:rFonts w:ascii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63A99"/>
    <w:pPr>
      <w:autoSpaceDE w:val="0"/>
      <w:autoSpaceDN w:val="0"/>
      <w:adjustRightInd w:val="0"/>
    </w:pPr>
    <w:rPr>
      <w:rFonts w:ascii="Arial" w:hAnsi="Arial" w:cs="Arial"/>
      <w:color w:val="000000"/>
    </w:rPr>
  </w:style>
  <w:style w:type="character" w:customStyle="1" w:styleId="m-hover-listtoggler">
    <w:name w:val="m-hover-list__toggler"/>
    <w:basedOn w:val="Absatz-Standardschriftart"/>
    <w:rsid w:val="00F63A99"/>
  </w:style>
  <w:style w:type="paragraph" w:styleId="Sprechblasentext">
    <w:name w:val="Balloon Text"/>
    <w:basedOn w:val="Standard"/>
    <w:link w:val="SprechblasentextZchn"/>
    <w:uiPriority w:val="99"/>
    <w:semiHidden/>
    <w:unhideWhenUsed/>
    <w:rsid w:val="003D56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6DC"/>
    <w:rPr>
      <w:rFonts w:ascii="Tahoma" w:hAnsi="Tahoma" w:cs="Tahoma"/>
      <w:sz w:val="16"/>
      <w:szCs w:val="16"/>
    </w:rPr>
  </w:style>
  <w:style w:type="character" w:styleId="Hyperlink">
    <w:name w:val="Hyperlink"/>
    <w:basedOn w:val="Absatz-Standardschriftart"/>
    <w:uiPriority w:val="99"/>
    <w:unhideWhenUsed/>
    <w:rsid w:val="00AE1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claim-democrac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claim-democrac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Baumgartner</dc:creator>
  <cp:lastModifiedBy>Beat Ringger</cp:lastModifiedBy>
  <cp:revision>4</cp:revision>
  <dcterms:created xsi:type="dcterms:W3CDTF">2019-11-18T09:41:00Z</dcterms:created>
  <dcterms:modified xsi:type="dcterms:W3CDTF">2019-11-18T10:01:00Z</dcterms:modified>
</cp:coreProperties>
</file>